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A2" w:rsidRDefault="002B75A2" w:rsidP="002B75A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Адаптированная рабочая программа для 4 класса</w:t>
      </w:r>
    </w:p>
    <w:p w:rsidR="002B75A2" w:rsidRDefault="002B75A2" w:rsidP="002B75A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учебному предмету «Речевая практика»</w:t>
      </w:r>
    </w:p>
    <w:p w:rsidR="002B75A2" w:rsidRPr="00F64FB7" w:rsidRDefault="002B75A2" w:rsidP="002B75A2">
      <w:pPr>
        <w:pStyle w:val="a3"/>
        <w:jc w:val="center"/>
        <w:rPr>
          <w:b/>
          <w:bCs/>
          <w:sz w:val="28"/>
          <w:szCs w:val="28"/>
        </w:rPr>
      </w:pPr>
      <w:r w:rsidRPr="00F64FB7">
        <w:rPr>
          <w:b/>
          <w:bCs/>
          <w:sz w:val="28"/>
          <w:szCs w:val="28"/>
        </w:rPr>
        <w:t>ПОЯСНИТЕЛЬНАЯ ЗАПИСКА</w:t>
      </w:r>
    </w:p>
    <w:p w:rsidR="002B75A2" w:rsidRPr="00FD76B5" w:rsidRDefault="002B75A2" w:rsidP="002B75A2">
      <w:pPr>
        <w:tabs>
          <w:tab w:val="left" w:pos="225"/>
        </w:tabs>
        <w:spacing w:after="0"/>
        <w:ind w:firstLine="709"/>
        <w:jc w:val="both"/>
        <w:rPr>
          <w:sz w:val="28"/>
          <w:szCs w:val="28"/>
        </w:rPr>
      </w:pPr>
      <w:r w:rsidRPr="00FD76B5">
        <w:rPr>
          <w:sz w:val="28"/>
          <w:szCs w:val="28"/>
        </w:rPr>
        <w:t>Адаптированная общеобразователь</w:t>
      </w:r>
      <w:r>
        <w:rPr>
          <w:sz w:val="28"/>
          <w:szCs w:val="28"/>
        </w:rPr>
        <w:t>ная рабочая программа по курсу «Речевая практика</w:t>
      </w:r>
      <w:r w:rsidRPr="00FD76B5">
        <w:rPr>
          <w:sz w:val="28"/>
          <w:szCs w:val="28"/>
        </w:rPr>
        <w:t xml:space="preserve">» разработана для </w:t>
      </w:r>
      <w:r w:rsidRPr="00FD76B5">
        <w:rPr>
          <w:rFonts w:eastAsia="Times New Roman"/>
          <w:sz w:val="28"/>
          <w:szCs w:val="28"/>
        </w:rPr>
        <w:t xml:space="preserve">обучающихся с </w:t>
      </w:r>
      <w:r>
        <w:rPr>
          <w:rFonts w:eastAsia="Times New Roman"/>
          <w:sz w:val="28"/>
          <w:szCs w:val="28"/>
        </w:rPr>
        <w:t xml:space="preserve">легкой </w:t>
      </w:r>
      <w:r w:rsidRPr="00FD76B5">
        <w:rPr>
          <w:rFonts w:eastAsia="Times New Roman"/>
          <w:sz w:val="28"/>
          <w:szCs w:val="28"/>
        </w:rPr>
        <w:t>умственной отсталостью (интеллектуальными нарушениями</w:t>
      </w:r>
      <w:r>
        <w:rPr>
          <w:rFonts w:eastAsia="Times New Roman"/>
          <w:sz w:val="28"/>
          <w:szCs w:val="28"/>
        </w:rPr>
        <w:t>)</w:t>
      </w:r>
      <w:r w:rsidRPr="00FD76B5">
        <w:rPr>
          <w:sz w:val="28"/>
          <w:szCs w:val="28"/>
        </w:rPr>
        <w:t>.</w:t>
      </w:r>
    </w:p>
    <w:p w:rsidR="002B75A2" w:rsidRPr="00FD76B5" w:rsidRDefault="002B75A2" w:rsidP="002B75A2">
      <w:pPr>
        <w:tabs>
          <w:tab w:val="left" w:pos="225"/>
        </w:tabs>
        <w:spacing w:after="0"/>
        <w:ind w:firstLine="709"/>
        <w:jc w:val="both"/>
        <w:rPr>
          <w:sz w:val="28"/>
          <w:szCs w:val="28"/>
        </w:rPr>
      </w:pPr>
      <w:r w:rsidRPr="00FD76B5">
        <w:rPr>
          <w:sz w:val="28"/>
          <w:szCs w:val="28"/>
        </w:rPr>
        <w:t>Рабочая программа</w:t>
      </w:r>
      <w:r>
        <w:rPr>
          <w:sz w:val="28"/>
          <w:szCs w:val="28"/>
        </w:rPr>
        <w:t xml:space="preserve"> учебного предмета «Речевая практика</w:t>
      </w:r>
      <w:r w:rsidRPr="00FD76B5">
        <w:rPr>
          <w:sz w:val="28"/>
          <w:szCs w:val="28"/>
        </w:rPr>
        <w:t xml:space="preserve">» составлена </w:t>
      </w:r>
      <w:r w:rsidRPr="00FD76B5">
        <w:rPr>
          <w:rFonts w:eastAsia="Times New Roman"/>
          <w:sz w:val="28"/>
          <w:szCs w:val="28"/>
        </w:rPr>
        <w:t xml:space="preserve">в соответствии </w:t>
      </w:r>
      <w:r w:rsidRPr="00FD76B5">
        <w:rPr>
          <w:sz w:val="28"/>
          <w:szCs w:val="28"/>
        </w:rPr>
        <w:t>с Федеральной адаптированной основной общеобразовательной программой</w:t>
      </w:r>
      <w:r>
        <w:rPr>
          <w:sz w:val="28"/>
          <w:szCs w:val="28"/>
        </w:rPr>
        <w:t xml:space="preserve"> </w:t>
      </w:r>
      <w:r w:rsidRPr="00FD76B5">
        <w:rPr>
          <w:sz w:val="28"/>
          <w:szCs w:val="28"/>
        </w:rPr>
        <w:t>образования обучающихся с умственной отсталостью (интеллектуальными нарушениями)</w:t>
      </w:r>
      <w:r>
        <w:rPr>
          <w:rFonts w:eastAsia="Times New Roman"/>
          <w:sz w:val="28"/>
          <w:szCs w:val="28"/>
        </w:rPr>
        <w:t xml:space="preserve">; с </w:t>
      </w:r>
      <w:r w:rsidRPr="00FD76B5">
        <w:rPr>
          <w:rFonts w:eastAsia="Times New Roman"/>
          <w:sz w:val="28"/>
          <w:szCs w:val="28"/>
        </w:rPr>
        <w:t>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нарушениями).</w:t>
      </w:r>
    </w:p>
    <w:p w:rsidR="006B4155" w:rsidRPr="0022786D" w:rsidRDefault="00355EF2" w:rsidP="0022786D">
      <w:pPr>
        <w:shd w:val="clear" w:color="auto" w:fill="FFFFFF"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54A0C">
        <w:rPr>
          <w:rFonts w:eastAsia="Times New Roman"/>
          <w:b/>
          <w:bCs/>
          <w:iCs/>
          <w:color w:val="000000"/>
          <w:sz w:val="28"/>
          <w:szCs w:val="28"/>
          <w:lang w:eastAsia="ru-RU"/>
        </w:rPr>
        <w:t>Актуальностью</w:t>
      </w:r>
      <w:r w:rsidRPr="002E6E39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>
        <w:rPr>
          <w:rFonts w:eastAsia="Times New Roman"/>
          <w:color w:val="000000"/>
          <w:sz w:val="28"/>
          <w:szCs w:val="28"/>
          <w:lang w:eastAsia="ru-RU"/>
        </w:rPr>
        <w:t>предмета «Р</w:t>
      </w:r>
      <w:r w:rsidRPr="002E6E39">
        <w:rPr>
          <w:rFonts w:eastAsia="Times New Roman"/>
          <w:color w:val="000000"/>
          <w:sz w:val="28"/>
          <w:szCs w:val="28"/>
          <w:lang w:eastAsia="ru-RU"/>
        </w:rPr>
        <w:t xml:space="preserve">ечевая практика» является его практическая и коррекционная направленность обучения языку. </w:t>
      </w:r>
      <w:r w:rsidR="006B4155" w:rsidRPr="002E6E39">
        <w:rPr>
          <w:rFonts w:eastAsia="Times New Roman"/>
          <w:color w:val="000000"/>
          <w:sz w:val="28"/>
          <w:szCs w:val="28"/>
          <w:lang w:eastAsia="ru-RU"/>
        </w:rPr>
        <w:t>Необходимость коррекции познавательной и речевой</w:t>
      </w:r>
      <w:r w:rsidR="006B4155">
        <w:rPr>
          <w:rFonts w:eastAsia="Times New Roman"/>
          <w:color w:val="000000"/>
          <w:sz w:val="28"/>
          <w:szCs w:val="28"/>
          <w:lang w:eastAsia="ru-RU"/>
        </w:rPr>
        <w:t xml:space="preserve"> деятельности</w:t>
      </w:r>
      <w:r w:rsidR="006B4155" w:rsidRPr="002E6E39">
        <w:rPr>
          <w:rFonts w:eastAsia="Times New Roman"/>
          <w:color w:val="000000"/>
          <w:sz w:val="28"/>
          <w:szCs w:val="28"/>
          <w:lang w:eastAsia="ru-RU"/>
        </w:rPr>
        <w:t xml:space="preserve"> школьников</w:t>
      </w:r>
      <w:r w:rsidR="006B4155" w:rsidRPr="00355EF2">
        <w:rPr>
          <w:rFonts w:eastAsia="Times New Roman"/>
          <w:sz w:val="28"/>
          <w:szCs w:val="28"/>
        </w:rPr>
        <w:t xml:space="preserve"> </w:t>
      </w:r>
      <w:r w:rsidR="006B4155">
        <w:rPr>
          <w:rFonts w:eastAsia="Times New Roman"/>
          <w:sz w:val="28"/>
          <w:szCs w:val="28"/>
        </w:rPr>
        <w:t xml:space="preserve">с </w:t>
      </w:r>
      <w:r w:rsidR="006B4155" w:rsidRPr="00FD76B5">
        <w:rPr>
          <w:rFonts w:eastAsia="Times New Roman"/>
          <w:sz w:val="28"/>
          <w:szCs w:val="28"/>
        </w:rPr>
        <w:t>интеллектуальными нарушениями</w:t>
      </w:r>
      <w:r w:rsidR="006B4155" w:rsidRPr="002E6E39">
        <w:rPr>
          <w:rFonts w:eastAsia="Times New Roman"/>
          <w:color w:val="000000"/>
          <w:sz w:val="28"/>
          <w:szCs w:val="28"/>
          <w:lang w:eastAsia="ru-RU"/>
        </w:rPr>
        <w:t xml:space="preserve"> обусловлена трудностями овладения ими норм русского языка, своеобразием их общего и речевого развития, имеющихся психофизических функций.</w:t>
      </w:r>
      <w:r w:rsidR="006B4155" w:rsidRPr="006B4155">
        <w:rPr>
          <w:rFonts w:eastAsia="Times New Roman"/>
          <w:sz w:val="28"/>
          <w:szCs w:val="28"/>
          <w:lang w:eastAsia="ru-RU"/>
        </w:rPr>
        <w:t xml:space="preserve"> </w:t>
      </w:r>
      <w:r w:rsidR="006B4155" w:rsidRPr="002B75A2">
        <w:rPr>
          <w:rFonts w:eastAsia="Times New Roman"/>
          <w:sz w:val="28"/>
          <w:szCs w:val="28"/>
          <w:lang w:eastAsia="ru-RU"/>
        </w:rPr>
        <w:t>Уровень ре</w:t>
      </w:r>
      <w:r w:rsidR="006B4155">
        <w:rPr>
          <w:rFonts w:eastAsia="Times New Roman"/>
          <w:sz w:val="28"/>
          <w:szCs w:val="28"/>
          <w:lang w:eastAsia="ru-RU"/>
        </w:rPr>
        <w:t xml:space="preserve">чевого общения </w:t>
      </w:r>
      <w:r w:rsidR="0022786D" w:rsidRPr="002B75A2">
        <w:rPr>
          <w:rFonts w:eastAsia="Times New Roman"/>
          <w:sz w:val="28"/>
          <w:szCs w:val="28"/>
          <w:lang w:eastAsia="ru-RU"/>
        </w:rPr>
        <w:t>задерживает развитие их речи как средства общ</w:t>
      </w:r>
      <w:r w:rsidR="0022786D">
        <w:rPr>
          <w:rFonts w:eastAsia="Times New Roman"/>
          <w:sz w:val="28"/>
          <w:szCs w:val="28"/>
          <w:lang w:eastAsia="ru-RU"/>
        </w:rPr>
        <w:t>ения, затрудняет включение</w:t>
      </w:r>
      <w:r w:rsidR="0022786D" w:rsidRPr="002B75A2">
        <w:rPr>
          <w:rFonts w:eastAsia="Times New Roman"/>
          <w:sz w:val="28"/>
          <w:szCs w:val="28"/>
          <w:lang w:eastAsia="ru-RU"/>
        </w:rPr>
        <w:t xml:space="preserve"> в разнообразные формы коммуникации. </w:t>
      </w:r>
    </w:p>
    <w:p w:rsidR="00355EF2" w:rsidRPr="00355EF2" w:rsidRDefault="006B4155" w:rsidP="006B4155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E6E39">
        <w:rPr>
          <w:rFonts w:eastAsia="Times New Roman"/>
          <w:color w:val="000000"/>
          <w:sz w:val="28"/>
          <w:szCs w:val="28"/>
          <w:lang w:eastAsia="ru-RU"/>
        </w:rPr>
        <w:t xml:space="preserve">Все знания,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2E6E39">
        <w:rPr>
          <w:rFonts w:eastAsia="Times New Roman"/>
          <w:color w:val="000000"/>
          <w:sz w:val="28"/>
          <w:szCs w:val="28"/>
          <w:lang w:eastAsia="ru-RU"/>
        </w:rPr>
        <w:t>получаемые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обучающимися</w:t>
      </w:r>
      <w:r w:rsidRPr="002E6E39">
        <w:rPr>
          <w:rFonts w:eastAsia="Times New Roman"/>
          <w:color w:val="000000"/>
          <w:sz w:val="28"/>
          <w:szCs w:val="28"/>
          <w:lang w:eastAsia="ru-RU"/>
        </w:rPr>
        <w:t xml:space="preserve"> в основном при выполнении упражнений, являются практически значимыми для их социальной адаптации и реабилитации. </w:t>
      </w:r>
    </w:p>
    <w:p w:rsidR="001C1F75" w:rsidRPr="002B75A2" w:rsidRDefault="001C1F75" w:rsidP="002F0486">
      <w:pPr>
        <w:spacing w:after="162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B75A2">
        <w:rPr>
          <w:rFonts w:eastAsia="Times New Roman"/>
          <w:b/>
          <w:bCs/>
          <w:color w:val="000000"/>
          <w:sz w:val="28"/>
          <w:szCs w:val="28"/>
          <w:lang w:eastAsia="ru-RU"/>
        </w:rPr>
        <w:t>Цель</w:t>
      </w:r>
      <w:r w:rsidR="002B75A2" w:rsidRPr="002B75A2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программного </w:t>
      </w:r>
      <w:r w:rsidR="002B75A2" w:rsidRPr="002F0486">
        <w:rPr>
          <w:rFonts w:eastAsia="Times New Roman"/>
          <w:b/>
          <w:bCs/>
          <w:color w:val="000000"/>
          <w:sz w:val="28"/>
          <w:szCs w:val="28"/>
          <w:lang w:eastAsia="ru-RU"/>
        </w:rPr>
        <w:t>обучения</w:t>
      </w:r>
      <w:r w:rsidR="002B75A2" w:rsidRPr="002F0486">
        <w:rPr>
          <w:rFonts w:eastAsia="Times New Roman"/>
          <w:b/>
          <w:color w:val="000000"/>
          <w:sz w:val="28"/>
          <w:szCs w:val="28"/>
          <w:lang w:eastAsia="ru-RU"/>
        </w:rPr>
        <w:t>:</w:t>
      </w:r>
      <w:r w:rsidR="002B75A2" w:rsidRPr="002B75A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2B75A2">
        <w:rPr>
          <w:rFonts w:eastAsia="Times New Roman"/>
          <w:color w:val="000000"/>
          <w:sz w:val="28"/>
          <w:szCs w:val="28"/>
          <w:lang w:eastAsia="ru-RU"/>
        </w:rPr>
        <w:t xml:space="preserve">Развитие речевой коммуникации </w:t>
      </w:r>
      <w:r w:rsidR="006B4155">
        <w:rPr>
          <w:rFonts w:eastAsia="Times New Roman"/>
          <w:color w:val="000000"/>
          <w:sz w:val="28"/>
          <w:szCs w:val="28"/>
          <w:lang w:eastAsia="ru-RU"/>
        </w:rPr>
        <w:t xml:space="preserve">обучающихся  </w:t>
      </w:r>
      <w:r w:rsidRPr="002B75A2">
        <w:rPr>
          <w:rFonts w:eastAsia="Times New Roman"/>
          <w:color w:val="000000"/>
          <w:sz w:val="28"/>
          <w:szCs w:val="28"/>
          <w:lang w:eastAsia="ru-RU"/>
        </w:rPr>
        <w:t>для осуществления общения с окружающими людьми.</w:t>
      </w:r>
    </w:p>
    <w:p w:rsidR="001C1F75" w:rsidRPr="002F0486" w:rsidRDefault="001C1F75" w:rsidP="001C1F75">
      <w:pPr>
        <w:spacing w:after="162" w:line="240" w:lineRule="auto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B75A2">
        <w:rPr>
          <w:rFonts w:eastAsia="Times New Roman"/>
          <w:b/>
          <w:bCs/>
          <w:color w:val="000000"/>
          <w:sz w:val="28"/>
          <w:szCs w:val="28"/>
          <w:lang w:eastAsia="ru-RU"/>
        </w:rPr>
        <w:t>Задачи</w:t>
      </w:r>
      <w:r w:rsidRPr="002F0486">
        <w:rPr>
          <w:rFonts w:eastAsia="Times New Roman"/>
          <w:b/>
          <w:color w:val="000000"/>
          <w:sz w:val="28"/>
          <w:szCs w:val="28"/>
          <w:lang w:eastAsia="ru-RU"/>
        </w:rPr>
        <w:t>:</w:t>
      </w:r>
    </w:p>
    <w:p w:rsidR="001C1F75" w:rsidRPr="002F0486" w:rsidRDefault="002F0486" w:rsidP="00195A33">
      <w:pPr>
        <w:pStyle w:val="a4"/>
        <w:numPr>
          <w:ilvl w:val="0"/>
          <w:numId w:val="13"/>
        </w:numPr>
        <w:spacing w:after="0"/>
        <w:ind w:left="714" w:hanging="357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у</w:t>
      </w:r>
      <w:r w:rsidR="001C1F75" w:rsidRPr="002F0486">
        <w:rPr>
          <w:rFonts w:eastAsia="Times New Roman"/>
          <w:color w:val="000000"/>
          <w:sz w:val="28"/>
          <w:szCs w:val="28"/>
          <w:lang w:eastAsia="ru-RU"/>
        </w:rPr>
        <w:t>скорить процесс овладения разговорной речью на основе коррекции всех составляющих речевой акт компонентов;</w:t>
      </w:r>
    </w:p>
    <w:p w:rsidR="001C1F75" w:rsidRPr="002F0486" w:rsidRDefault="002F0486" w:rsidP="00195A33">
      <w:pPr>
        <w:pStyle w:val="a4"/>
        <w:numPr>
          <w:ilvl w:val="0"/>
          <w:numId w:val="13"/>
        </w:numPr>
        <w:spacing w:after="0"/>
        <w:ind w:left="714" w:hanging="357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помочь обучающимся</w:t>
      </w:r>
      <w:r w:rsidR="001C1F75" w:rsidRPr="002F0486">
        <w:rPr>
          <w:rFonts w:eastAsia="Times New Roman"/>
          <w:color w:val="000000"/>
          <w:sz w:val="28"/>
          <w:szCs w:val="28"/>
          <w:lang w:eastAsia="ru-RU"/>
        </w:rPr>
        <w:t xml:space="preserve"> ускорить и обобщи</w:t>
      </w:r>
      <w:r w:rsidR="00195A33">
        <w:rPr>
          <w:rFonts w:eastAsia="Times New Roman"/>
          <w:color w:val="000000"/>
          <w:sz w:val="28"/>
          <w:szCs w:val="28"/>
          <w:lang w:eastAsia="ru-RU"/>
        </w:rPr>
        <w:t>ть имеющийся у них речевой опыт;</w:t>
      </w:r>
    </w:p>
    <w:p w:rsidR="001C1F75" w:rsidRPr="002F0486" w:rsidRDefault="00195A33" w:rsidP="00195A33">
      <w:pPr>
        <w:pStyle w:val="a4"/>
        <w:numPr>
          <w:ilvl w:val="0"/>
          <w:numId w:val="13"/>
        </w:numPr>
        <w:spacing w:after="0"/>
        <w:ind w:left="714" w:hanging="357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у</w:t>
      </w:r>
      <w:r w:rsidR="001C1F75" w:rsidRPr="002F0486">
        <w:rPr>
          <w:rFonts w:eastAsia="Times New Roman"/>
          <w:color w:val="000000"/>
          <w:sz w:val="28"/>
          <w:szCs w:val="28"/>
          <w:lang w:eastAsia="ru-RU"/>
        </w:rPr>
        <w:t>лучшить качественные характеристики устной речи, как звукопроизношение, темп, ритм, дикция, интонация, выразительность;</w:t>
      </w:r>
    </w:p>
    <w:p w:rsidR="001C1F75" w:rsidRPr="002F0486" w:rsidRDefault="00195A33" w:rsidP="00195A33">
      <w:pPr>
        <w:pStyle w:val="a4"/>
        <w:numPr>
          <w:ilvl w:val="0"/>
          <w:numId w:val="13"/>
        </w:numPr>
        <w:spacing w:after="0"/>
        <w:ind w:left="714" w:hanging="357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с</w:t>
      </w:r>
      <w:r w:rsidR="001C1F75" w:rsidRPr="002F0486">
        <w:rPr>
          <w:rFonts w:eastAsia="Times New Roman"/>
          <w:color w:val="000000"/>
          <w:sz w:val="28"/>
          <w:szCs w:val="28"/>
          <w:lang w:eastAsia="ru-RU"/>
        </w:rPr>
        <w:t>пособствовать совершенст</w:t>
      </w:r>
      <w:r>
        <w:rPr>
          <w:rFonts w:eastAsia="Times New Roman"/>
          <w:color w:val="000000"/>
          <w:sz w:val="28"/>
          <w:szCs w:val="28"/>
          <w:lang w:eastAsia="ru-RU"/>
        </w:rPr>
        <w:t>вованию речевого опыта обучающихся;</w:t>
      </w:r>
    </w:p>
    <w:p w:rsidR="001C1F75" w:rsidRPr="002F0486" w:rsidRDefault="00195A33" w:rsidP="00195A33">
      <w:pPr>
        <w:pStyle w:val="a4"/>
        <w:numPr>
          <w:ilvl w:val="0"/>
          <w:numId w:val="13"/>
        </w:numPr>
        <w:spacing w:after="0"/>
        <w:ind w:left="714" w:hanging="357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к</w:t>
      </w:r>
      <w:r w:rsidR="001C1F75" w:rsidRPr="002F0486">
        <w:rPr>
          <w:rFonts w:eastAsia="Times New Roman"/>
          <w:color w:val="000000"/>
          <w:sz w:val="28"/>
          <w:szCs w:val="28"/>
          <w:lang w:eastAsia="ru-RU"/>
        </w:rPr>
        <w:t xml:space="preserve">орригировать и обогащать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их </w:t>
      </w:r>
      <w:r w:rsidR="001C1F75" w:rsidRPr="002F0486">
        <w:rPr>
          <w:rFonts w:eastAsia="Times New Roman"/>
          <w:color w:val="000000"/>
          <w:sz w:val="28"/>
          <w:szCs w:val="28"/>
          <w:lang w:eastAsia="ru-RU"/>
        </w:rPr>
        <w:t>языкову</w:t>
      </w:r>
      <w:r>
        <w:rPr>
          <w:rFonts w:eastAsia="Times New Roman"/>
          <w:color w:val="000000"/>
          <w:sz w:val="28"/>
          <w:szCs w:val="28"/>
          <w:lang w:eastAsia="ru-RU"/>
        </w:rPr>
        <w:t>ю базу устных высказываний;</w:t>
      </w:r>
    </w:p>
    <w:p w:rsidR="001C1F75" w:rsidRPr="002F0486" w:rsidRDefault="00195A33" w:rsidP="00195A33">
      <w:pPr>
        <w:pStyle w:val="a4"/>
        <w:numPr>
          <w:ilvl w:val="0"/>
          <w:numId w:val="13"/>
        </w:numPr>
        <w:spacing w:after="0"/>
        <w:ind w:left="714" w:hanging="357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у</w:t>
      </w:r>
      <w:r w:rsidR="001C1F75" w:rsidRPr="002F0486">
        <w:rPr>
          <w:rFonts w:eastAsia="Times New Roman"/>
          <w:color w:val="000000"/>
          <w:sz w:val="28"/>
          <w:szCs w:val="28"/>
          <w:lang w:eastAsia="ru-RU"/>
        </w:rPr>
        <w:t>чить строить устные связные высказывания;</w:t>
      </w:r>
    </w:p>
    <w:p w:rsidR="006B4155" w:rsidRDefault="00195A33" w:rsidP="006B4155">
      <w:pPr>
        <w:pStyle w:val="a4"/>
        <w:numPr>
          <w:ilvl w:val="0"/>
          <w:numId w:val="13"/>
        </w:numPr>
        <w:spacing w:after="0"/>
        <w:ind w:left="714" w:hanging="357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</w:t>
      </w:r>
      <w:r w:rsidR="001C1F75" w:rsidRPr="002F0486">
        <w:rPr>
          <w:rFonts w:eastAsia="Times New Roman"/>
          <w:color w:val="000000"/>
          <w:sz w:val="28"/>
          <w:szCs w:val="28"/>
          <w:lang w:eastAsia="ru-RU"/>
        </w:rPr>
        <w:t>оспитывать культуру речевого общения.</w:t>
      </w:r>
    </w:p>
    <w:p w:rsidR="006B4155" w:rsidRPr="006B4155" w:rsidRDefault="006B4155" w:rsidP="006B4155">
      <w:pPr>
        <w:pStyle w:val="a4"/>
        <w:spacing w:after="0"/>
        <w:ind w:left="714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1C1F75" w:rsidRPr="002B75A2" w:rsidRDefault="002F0486" w:rsidP="001C1F75">
      <w:pPr>
        <w:spacing w:after="162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lastRenderedPageBreak/>
        <w:t>ОСНОВНЫЕ НАПРАВЛЕНИЯ КОРРЕКЦИОННОЙ РАБОТЫ</w:t>
      </w:r>
      <w:r w:rsidR="001C1F75" w:rsidRPr="002B75A2">
        <w:rPr>
          <w:rFonts w:eastAsia="Times New Roman"/>
          <w:b/>
          <w:bCs/>
          <w:color w:val="000000"/>
          <w:sz w:val="28"/>
          <w:szCs w:val="28"/>
          <w:lang w:eastAsia="ru-RU"/>
        </w:rPr>
        <w:t>.</w:t>
      </w:r>
    </w:p>
    <w:p w:rsidR="001C1F75" w:rsidRPr="00195A33" w:rsidRDefault="001C1F75" w:rsidP="00195A33">
      <w:pPr>
        <w:pStyle w:val="a4"/>
        <w:numPr>
          <w:ilvl w:val="0"/>
          <w:numId w:val="14"/>
        </w:numPr>
        <w:spacing w:after="0"/>
        <w:ind w:left="714" w:hanging="357"/>
        <w:rPr>
          <w:rFonts w:eastAsia="Times New Roman"/>
          <w:color w:val="000000"/>
          <w:sz w:val="28"/>
          <w:szCs w:val="28"/>
          <w:lang w:eastAsia="ru-RU"/>
        </w:rPr>
      </w:pPr>
      <w:r w:rsidRPr="00195A33">
        <w:rPr>
          <w:rFonts w:eastAsia="Times New Roman"/>
          <w:color w:val="000000"/>
          <w:sz w:val="28"/>
          <w:szCs w:val="28"/>
          <w:lang w:eastAsia="ru-RU"/>
        </w:rPr>
        <w:t>задания по степени нарастающей трудности;</w:t>
      </w:r>
    </w:p>
    <w:p w:rsidR="001C1F75" w:rsidRPr="00195A33" w:rsidRDefault="001C1F75" w:rsidP="00195A33">
      <w:pPr>
        <w:pStyle w:val="a4"/>
        <w:numPr>
          <w:ilvl w:val="0"/>
          <w:numId w:val="14"/>
        </w:numPr>
        <w:spacing w:after="0"/>
        <w:ind w:left="714" w:hanging="357"/>
        <w:rPr>
          <w:rFonts w:eastAsia="Times New Roman"/>
          <w:color w:val="000000"/>
          <w:sz w:val="28"/>
          <w:szCs w:val="28"/>
          <w:lang w:eastAsia="ru-RU"/>
        </w:rPr>
      </w:pPr>
      <w:r w:rsidRPr="00195A33">
        <w:rPr>
          <w:rFonts w:eastAsia="Times New Roman"/>
          <w:color w:val="000000"/>
          <w:sz w:val="28"/>
          <w:szCs w:val="28"/>
          <w:lang w:eastAsia="ru-RU"/>
        </w:rPr>
        <w:t>специальные коррекционные упражнения;</w:t>
      </w:r>
    </w:p>
    <w:p w:rsidR="001C1F75" w:rsidRPr="00195A33" w:rsidRDefault="001C1F75" w:rsidP="00195A33">
      <w:pPr>
        <w:pStyle w:val="a4"/>
        <w:numPr>
          <w:ilvl w:val="0"/>
          <w:numId w:val="14"/>
        </w:numPr>
        <w:spacing w:after="0"/>
        <w:ind w:left="714" w:hanging="357"/>
        <w:rPr>
          <w:rFonts w:eastAsia="Times New Roman"/>
          <w:color w:val="000000"/>
          <w:sz w:val="28"/>
          <w:szCs w:val="28"/>
          <w:lang w:eastAsia="ru-RU"/>
        </w:rPr>
      </w:pPr>
      <w:r w:rsidRPr="00195A33">
        <w:rPr>
          <w:rFonts w:eastAsia="Times New Roman"/>
          <w:color w:val="000000"/>
          <w:sz w:val="28"/>
          <w:szCs w:val="28"/>
          <w:lang w:eastAsia="ru-RU"/>
        </w:rPr>
        <w:t>задания с опорой на несколько анализаторов;</w:t>
      </w:r>
    </w:p>
    <w:p w:rsidR="001C1F75" w:rsidRPr="00195A33" w:rsidRDefault="001C1F75" w:rsidP="00195A33">
      <w:pPr>
        <w:pStyle w:val="a4"/>
        <w:numPr>
          <w:ilvl w:val="0"/>
          <w:numId w:val="14"/>
        </w:numPr>
        <w:spacing w:after="0"/>
        <w:ind w:left="714" w:hanging="357"/>
        <w:rPr>
          <w:rFonts w:eastAsia="Times New Roman"/>
          <w:color w:val="000000"/>
          <w:sz w:val="28"/>
          <w:szCs w:val="28"/>
          <w:lang w:eastAsia="ru-RU"/>
        </w:rPr>
      </w:pPr>
      <w:r w:rsidRPr="00195A33">
        <w:rPr>
          <w:rFonts w:eastAsia="Times New Roman"/>
          <w:color w:val="000000"/>
          <w:sz w:val="28"/>
          <w:szCs w:val="28"/>
          <w:lang w:eastAsia="ru-RU"/>
        </w:rPr>
        <w:t>включение в уроки современных реалий;</w:t>
      </w:r>
    </w:p>
    <w:p w:rsidR="001C1F75" w:rsidRPr="00195A33" w:rsidRDefault="001C1F75" w:rsidP="00195A33">
      <w:pPr>
        <w:pStyle w:val="a4"/>
        <w:numPr>
          <w:ilvl w:val="0"/>
          <w:numId w:val="14"/>
        </w:numPr>
        <w:spacing w:after="0"/>
        <w:ind w:left="714" w:hanging="357"/>
        <w:rPr>
          <w:rFonts w:eastAsia="Times New Roman"/>
          <w:color w:val="000000"/>
          <w:sz w:val="28"/>
          <w:szCs w:val="28"/>
          <w:lang w:eastAsia="ru-RU"/>
        </w:rPr>
      </w:pPr>
      <w:r w:rsidRPr="00195A33">
        <w:rPr>
          <w:rFonts w:eastAsia="Times New Roman"/>
          <w:color w:val="000000"/>
          <w:sz w:val="28"/>
          <w:szCs w:val="28"/>
          <w:lang w:eastAsia="ru-RU"/>
        </w:rPr>
        <w:t>развёрнутая словесная оценка;</w:t>
      </w:r>
    </w:p>
    <w:p w:rsidR="001C1F75" w:rsidRPr="00195A33" w:rsidRDefault="001C1F75" w:rsidP="00195A33">
      <w:pPr>
        <w:pStyle w:val="a4"/>
        <w:numPr>
          <w:ilvl w:val="0"/>
          <w:numId w:val="14"/>
        </w:numPr>
        <w:spacing w:after="0"/>
        <w:ind w:left="714" w:hanging="357"/>
        <w:rPr>
          <w:rFonts w:eastAsia="Times New Roman"/>
          <w:color w:val="000000"/>
          <w:sz w:val="28"/>
          <w:szCs w:val="28"/>
          <w:lang w:eastAsia="ru-RU"/>
        </w:rPr>
      </w:pPr>
      <w:r w:rsidRPr="00195A33">
        <w:rPr>
          <w:rFonts w:eastAsia="Times New Roman"/>
          <w:color w:val="000000"/>
          <w:sz w:val="28"/>
          <w:szCs w:val="28"/>
          <w:lang w:eastAsia="ru-RU"/>
        </w:rPr>
        <w:t>призы, поощрения.</w:t>
      </w:r>
    </w:p>
    <w:p w:rsidR="001C1F75" w:rsidRPr="002B75A2" w:rsidRDefault="001C1F75" w:rsidP="006B4155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B75A2">
        <w:rPr>
          <w:rFonts w:eastAsia="Times New Roman"/>
          <w:color w:val="000000"/>
          <w:sz w:val="28"/>
          <w:szCs w:val="28"/>
          <w:lang w:eastAsia="ru-RU"/>
        </w:rPr>
        <w:t>Основной формо</w:t>
      </w:r>
      <w:r w:rsidR="00195A33">
        <w:rPr>
          <w:rFonts w:eastAsia="Times New Roman"/>
          <w:color w:val="000000"/>
          <w:sz w:val="28"/>
          <w:szCs w:val="28"/>
          <w:lang w:eastAsia="ru-RU"/>
        </w:rPr>
        <w:t>й организации деятельности обучающихся</w:t>
      </w:r>
      <w:r w:rsidRPr="002B75A2">
        <w:rPr>
          <w:rFonts w:eastAsia="Times New Roman"/>
          <w:color w:val="000000"/>
          <w:sz w:val="28"/>
          <w:szCs w:val="28"/>
          <w:lang w:eastAsia="ru-RU"/>
        </w:rPr>
        <w:t xml:space="preserve"> на уроках речевой практики является речевая ситуация (тематическая ролевая игра), позволяющая воспроизвести базовые условия естественного общения. Речевые навыки, сформированные в речевых ситуациях, переносятся в спонтанное общение.</w:t>
      </w:r>
      <w:r w:rsidR="006B4155" w:rsidRPr="006B415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195A33" w:rsidRDefault="00195A33" w:rsidP="002B75A2">
      <w:pPr>
        <w:shd w:val="clear" w:color="auto" w:fill="FFFFFF"/>
        <w:spacing w:after="0"/>
        <w:jc w:val="center"/>
        <w:rPr>
          <w:rFonts w:eastAsia="Times New Roman"/>
          <w:b/>
          <w:bCs/>
          <w:sz w:val="28"/>
          <w:szCs w:val="28"/>
        </w:rPr>
      </w:pPr>
    </w:p>
    <w:p w:rsidR="002B75A2" w:rsidRPr="006879A7" w:rsidRDefault="002B75A2" w:rsidP="002B75A2">
      <w:pPr>
        <w:shd w:val="clear" w:color="auto" w:fill="FFFFFF"/>
        <w:spacing w:after="0"/>
        <w:jc w:val="center"/>
        <w:rPr>
          <w:rFonts w:eastAsia="Times New Roman"/>
          <w:sz w:val="28"/>
          <w:szCs w:val="28"/>
        </w:rPr>
      </w:pPr>
      <w:r w:rsidRPr="006879A7">
        <w:rPr>
          <w:rFonts w:eastAsia="Times New Roman"/>
          <w:b/>
          <w:bCs/>
          <w:sz w:val="28"/>
          <w:szCs w:val="28"/>
        </w:rPr>
        <w:t>О</w:t>
      </w:r>
      <w:r>
        <w:rPr>
          <w:rFonts w:eastAsia="Times New Roman"/>
          <w:b/>
          <w:bCs/>
          <w:sz w:val="28"/>
          <w:szCs w:val="28"/>
        </w:rPr>
        <w:t>БЩАЯ Х</w:t>
      </w:r>
      <w:r w:rsidRPr="006879A7">
        <w:rPr>
          <w:rFonts w:eastAsia="Times New Roman"/>
          <w:b/>
          <w:bCs/>
          <w:sz w:val="28"/>
          <w:szCs w:val="28"/>
        </w:rPr>
        <w:t>АРАКТЕРИСТИКА УЧЕБНОГО ПРЕДМЕТА</w:t>
      </w:r>
    </w:p>
    <w:p w:rsidR="00355EF2" w:rsidRPr="006B4155" w:rsidRDefault="001C1F75" w:rsidP="006B4155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r w:rsidRPr="002B75A2">
        <w:rPr>
          <w:rFonts w:eastAsia="Times New Roman"/>
          <w:sz w:val="28"/>
          <w:szCs w:val="28"/>
          <w:lang w:eastAsia="ru-RU"/>
        </w:rPr>
        <w:t xml:space="preserve">Характерное для детей с </w:t>
      </w:r>
      <w:r w:rsidR="00195A33">
        <w:rPr>
          <w:rFonts w:eastAsia="Times New Roman"/>
          <w:sz w:val="28"/>
          <w:szCs w:val="28"/>
          <w:lang w:eastAsia="ru-RU"/>
        </w:rPr>
        <w:t xml:space="preserve">интеллектуальными нарушениями </w:t>
      </w:r>
      <w:r w:rsidRPr="002B75A2">
        <w:rPr>
          <w:rFonts w:eastAsia="Times New Roman"/>
          <w:sz w:val="28"/>
          <w:szCs w:val="28"/>
          <w:lang w:eastAsia="ru-RU"/>
        </w:rPr>
        <w:t>недоразвитие и нарушение речи обуславливают специфику обучения их русскому языку в школе. Она выражена в том, что программа образования носит в основном элементарно – практический характер, при этом ведущим коррекционным принципом, объединяющим и организующим все разделы программы, является речевая практика.</w:t>
      </w:r>
      <w:r w:rsidR="00355EF2" w:rsidRPr="00355EF2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 </w:t>
      </w:r>
    </w:p>
    <w:p w:rsidR="006B4155" w:rsidRDefault="006B4155" w:rsidP="002F0486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2F0486" w:rsidRDefault="002F0486" w:rsidP="002F0486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F64FB7">
        <w:rPr>
          <w:rFonts w:eastAsia="Times New Roman"/>
          <w:b/>
          <w:bCs/>
          <w:color w:val="000000"/>
          <w:sz w:val="28"/>
          <w:szCs w:val="28"/>
        </w:rPr>
        <w:t>О</w:t>
      </w:r>
      <w:r>
        <w:rPr>
          <w:rFonts w:eastAsia="Times New Roman"/>
          <w:b/>
          <w:bCs/>
          <w:color w:val="000000"/>
          <w:sz w:val="28"/>
          <w:szCs w:val="28"/>
        </w:rPr>
        <w:t>ПИСАНИЕ МЕСТА ПРЕДМЕТА «РЕЧЕВАЯ ПРАКТИКА»</w:t>
      </w:r>
    </w:p>
    <w:p w:rsidR="002F0486" w:rsidRPr="00F64FB7" w:rsidRDefault="002F0486" w:rsidP="002F0486">
      <w:pPr>
        <w:shd w:val="clear" w:color="auto" w:fill="FFFFFF"/>
        <w:spacing w:after="0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В УЧЕБНОМ ПЛАНЕ</w:t>
      </w:r>
    </w:p>
    <w:p w:rsidR="002F0486" w:rsidRDefault="002F0486" w:rsidP="002F0486">
      <w:pPr>
        <w:shd w:val="clear" w:color="auto" w:fill="FFFFFF"/>
        <w:spacing w:after="0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Предмет «Речевая практика</w:t>
      </w:r>
      <w:r w:rsidRPr="00B61532">
        <w:rPr>
          <w:rFonts w:eastAsia="Times New Roman"/>
          <w:sz w:val="28"/>
          <w:szCs w:val="28"/>
        </w:rPr>
        <w:t xml:space="preserve">» входит в образовательную область «Язык и речевая практика». В соответствии с Учебным планом ГКОУ «МОШИ» </w:t>
      </w:r>
      <w:r>
        <w:rPr>
          <w:rFonts w:eastAsia="Times New Roman"/>
          <w:sz w:val="28"/>
          <w:szCs w:val="28"/>
        </w:rPr>
        <w:t xml:space="preserve"> </w:t>
      </w:r>
      <w:r w:rsidRPr="00B61532">
        <w:rPr>
          <w:rFonts w:eastAsia="Times New Roman"/>
          <w:sz w:val="28"/>
          <w:szCs w:val="28"/>
        </w:rPr>
        <w:t xml:space="preserve">на 2024-2025 учебный год </w:t>
      </w:r>
      <w:r w:rsidRPr="00B61532">
        <w:rPr>
          <w:sz w:val="28"/>
          <w:szCs w:val="28"/>
        </w:rPr>
        <w:t>(для учащихся с легкой умственной отсталостью) по ФГОС</w:t>
      </w:r>
      <w:r>
        <w:rPr>
          <w:sz w:val="28"/>
          <w:szCs w:val="28"/>
        </w:rPr>
        <w:t xml:space="preserve">,   рабочая программа в 4 классе рассчитана на 68 часов в год (2 часа в неделю) – обязательная часть Учебного плана. </w:t>
      </w:r>
    </w:p>
    <w:p w:rsidR="00195A33" w:rsidRDefault="00195A33" w:rsidP="00195A33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A33" w:rsidRDefault="00195A33" w:rsidP="00195A33">
      <w:pPr>
        <w:spacing w:after="0"/>
        <w:ind w:firstLine="709"/>
        <w:mirrorIndents/>
        <w:jc w:val="center"/>
        <w:rPr>
          <w:b/>
          <w:sz w:val="28"/>
          <w:szCs w:val="28"/>
        </w:rPr>
      </w:pPr>
      <w:r w:rsidRPr="00FD76B5">
        <w:rPr>
          <w:b/>
          <w:sz w:val="28"/>
          <w:szCs w:val="28"/>
        </w:rPr>
        <w:t xml:space="preserve">ОСНОВНЫЕ ТРЕБОВАНИЯ </w:t>
      </w:r>
    </w:p>
    <w:p w:rsidR="00195A33" w:rsidRDefault="00195A33" w:rsidP="00195A33">
      <w:pPr>
        <w:spacing w:after="0"/>
        <w:ind w:firstLine="709"/>
        <w:mirrorIndent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ЗНАНИЯМ И УМЕНИЯМ ОБУЧАЮЩИХСЯ</w:t>
      </w:r>
    </w:p>
    <w:p w:rsidR="00195A33" w:rsidRPr="00813176" w:rsidRDefault="00195A33" w:rsidP="00D8342D">
      <w:pPr>
        <w:spacing w:after="0"/>
        <w:ind w:firstLine="709"/>
        <w:mirrorIndents/>
        <w:jc w:val="both"/>
        <w:rPr>
          <w:b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 программе по речевой практике</w:t>
      </w:r>
      <w:r w:rsidRPr="00813176">
        <w:rPr>
          <w:rFonts w:eastAsia="Times New Roman"/>
          <w:color w:val="000000"/>
          <w:sz w:val="28"/>
          <w:szCs w:val="28"/>
        </w:rPr>
        <w:t xml:space="preserve"> обозначены два уровня овладения </w:t>
      </w:r>
    </w:p>
    <w:p w:rsidR="001C1F75" w:rsidRPr="00195A33" w:rsidRDefault="00195A33" w:rsidP="00D8342D">
      <w:pPr>
        <w:spacing w:after="0"/>
        <w:mirrorIndents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813176">
        <w:rPr>
          <w:rFonts w:eastAsia="Times New Roman"/>
          <w:color w:val="000000"/>
          <w:sz w:val="28"/>
          <w:szCs w:val="28"/>
        </w:rPr>
        <w:t>предметными результатами: </w:t>
      </w:r>
      <w:r w:rsidRPr="00813176">
        <w:rPr>
          <w:rFonts w:eastAsia="Times New Roman"/>
          <w:b/>
          <w:bCs/>
          <w:i/>
          <w:iCs/>
          <w:color w:val="000000"/>
          <w:sz w:val="28"/>
          <w:szCs w:val="28"/>
        </w:rPr>
        <w:t>минимальный и достаточный.   </w:t>
      </w:r>
    </w:p>
    <w:p w:rsidR="001C1F75" w:rsidRPr="00195A33" w:rsidRDefault="001C1F75" w:rsidP="00195A33">
      <w:pPr>
        <w:spacing w:after="0"/>
        <w:rPr>
          <w:rFonts w:eastAsia="Times New Roman"/>
          <w:i/>
          <w:sz w:val="28"/>
          <w:szCs w:val="28"/>
          <w:lang w:eastAsia="ru-RU"/>
        </w:rPr>
      </w:pPr>
      <w:r w:rsidRPr="00195A33">
        <w:rPr>
          <w:rFonts w:eastAsia="Times New Roman"/>
          <w:b/>
          <w:bCs/>
          <w:i/>
          <w:sz w:val="28"/>
          <w:szCs w:val="28"/>
          <w:lang w:eastAsia="ru-RU"/>
        </w:rPr>
        <w:t>Минимальный уровень: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формулировка просьб и желаний с использованием этикетных слов и выражений;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участие в ролевых играх в соответствии с речевыми возможностями;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восприятие на слух сказок и рассказов; ответы на вопросы учителя по их содержанию с опорой на иллюстративный материал;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lastRenderedPageBreak/>
        <w:t>выразительное произнесение чистоговорок, коротких стихотворений с опорой на образец чтения учителя;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участие в беседах на темы, близкие личному опыту ребенка;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ответы на вопросы учителя по содержанию прослушанных и/или просмотренных радио- и телепередач.</w:t>
      </w:r>
    </w:p>
    <w:p w:rsidR="001C1F75" w:rsidRPr="00195A33" w:rsidRDefault="001C1F75" w:rsidP="00195A33">
      <w:pPr>
        <w:spacing w:after="0"/>
        <w:ind w:left="360"/>
        <w:rPr>
          <w:rFonts w:eastAsia="Times New Roman"/>
          <w:i/>
          <w:sz w:val="28"/>
          <w:szCs w:val="28"/>
          <w:lang w:eastAsia="ru-RU"/>
        </w:rPr>
      </w:pPr>
      <w:r w:rsidRPr="00195A33">
        <w:rPr>
          <w:rFonts w:eastAsia="Times New Roman"/>
          <w:b/>
          <w:bCs/>
          <w:i/>
          <w:sz w:val="28"/>
          <w:szCs w:val="28"/>
          <w:lang w:eastAsia="ru-RU"/>
        </w:rPr>
        <w:t>Достаточный уровень: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понимание содержания небольших по объему сказок, рассказов и стихотворений; ответы на вопросы;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понимание содержания детских радио- и телепередач, ответы на вопросы учителя;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выбор правильных средств интонации с опорой на образец речи учителя и анализ речевой ситуации;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активное участие в диалогах по темам речевых ситуаций;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высказывание своих просьб и желаний; выполнение речевых действий (приветствия, прощания, извинения и т. п.), используя соответствующие этикетные слова и выражения;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участие в коллективном составлении рассказа или сказки по темам речевых ситуаций;</w:t>
      </w:r>
    </w:p>
    <w:p w:rsidR="001C1F75" w:rsidRPr="00195A33" w:rsidRDefault="001C1F75" w:rsidP="00195A33">
      <w:pPr>
        <w:numPr>
          <w:ilvl w:val="0"/>
          <w:numId w:val="15"/>
        </w:num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195A33">
        <w:rPr>
          <w:rFonts w:eastAsia="Times New Roman"/>
          <w:sz w:val="28"/>
          <w:szCs w:val="28"/>
          <w:lang w:eastAsia="ru-RU"/>
        </w:rPr>
        <w:t>составление рассказов с опорой на картинный или картинно- символический план.</w:t>
      </w:r>
    </w:p>
    <w:p w:rsidR="001C1F75" w:rsidRPr="00195A33" w:rsidRDefault="001C1F75" w:rsidP="00195A33">
      <w:pPr>
        <w:spacing w:after="0"/>
        <w:rPr>
          <w:rFonts w:eastAsia="Times New Roman"/>
          <w:sz w:val="28"/>
          <w:szCs w:val="28"/>
          <w:lang w:eastAsia="ru-RU"/>
        </w:rPr>
      </w:pPr>
    </w:p>
    <w:p w:rsidR="001C1F75" w:rsidRPr="001C1F75" w:rsidRDefault="00355EF2" w:rsidP="001C1F75">
      <w:pPr>
        <w:spacing w:after="162" w:line="240" w:lineRule="auto"/>
        <w:jc w:val="center"/>
        <w:rPr>
          <w:rFonts w:eastAsia="Times New Roman"/>
          <w:color w:val="000000"/>
          <w:sz w:val="23"/>
          <w:szCs w:val="23"/>
          <w:lang w:eastAsia="ru-RU"/>
        </w:rPr>
      </w:pPr>
      <w:r w:rsidRPr="00FD76B5">
        <w:rPr>
          <w:rFonts w:eastAsia="Times New Roman"/>
          <w:b/>
          <w:bCs/>
          <w:color w:val="000000"/>
          <w:sz w:val="28"/>
          <w:szCs w:val="28"/>
        </w:rPr>
        <w:t xml:space="preserve">СОДЕРЖАНИЕ </w:t>
      </w:r>
      <w:r w:rsidRPr="008925EA">
        <w:rPr>
          <w:rFonts w:eastAsia="Times New Roman"/>
          <w:b/>
          <w:bCs/>
          <w:sz w:val="28"/>
          <w:szCs w:val="28"/>
        </w:rPr>
        <w:t>УЧЕБНОГО ПРЕДМЕТА</w:t>
      </w:r>
      <w:r w:rsidRPr="001C1F75">
        <w:rPr>
          <w:rFonts w:eastAsia="Times New Roman"/>
          <w:b/>
          <w:bCs/>
          <w:color w:val="000000"/>
          <w:sz w:val="23"/>
          <w:szCs w:val="23"/>
          <w:lang w:eastAsia="ru-RU"/>
        </w:rPr>
        <w:t xml:space="preserve"> </w:t>
      </w:r>
    </w:p>
    <w:p w:rsidR="001C1F75" w:rsidRPr="00A81D44" w:rsidRDefault="001C1F75" w:rsidP="00A81D44">
      <w:pPr>
        <w:spacing w:after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A81D44">
        <w:rPr>
          <w:rFonts w:eastAsia="Times New Roman"/>
          <w:sz w:val="28"/>
          <w:szCs w:val="28"/>
          <w:lang w:eastAsia="ru-RU"/>
        </w:rPr>
        <w:t>Курс обучения в 4 классе завершает линию речевой практики для 1-4 классов в предметной области «Язык и речевая практика».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81D44">
        <w:rPr>
          <w:rFonts w:eastAsia="Times New Roman"/>
          <w:sz w:val="28"/>
          <w:szCs w:val="28"/>
          <w:lang w:eastAsia="ru-RU"/>
        </w:rPr>
        <w:t xml:space="preserve">Содержание учебника ориентировано на следующие </w:t>
      </w:r>
      <w:r w:rsidRPr="00A4623C">
        <w:rPr>
          <w:rFonts w:eastAsia="Times New Roman"/>
          <w:b/>
          <w:sz w:val="28"/>
          <w:szCs w:val="28"/>
          <w:lang w:eastAsia="ru-RU"/>
        </w:rPr>
        <w:t>лексические темы:</w:t>
      </w:r>
    </w:p>
    <w:p w:rsidR="001C1F75" w:rsidRPr="00A4623C" w:rsidRDefault="001C1F75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4623C">
        <w:rPr>
          <w:rFonts w:eastAsia="Times New Roman"/>
          <w:b/>
          <w:i/>
          <w:sz w:val="28"/>
          <w:szCs w:val="28"/>
          <w:lang w:eastAsia="ru-RU"/>
        </w:rPr>
        <w:t>Я дома (12 ч)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Делимся новостями:</w:t>
      </w:r>
      <w:r w:rsidRPr="00A81D44">
        <w:rPr>
          <w:rFonts w:eastAsia="Times New Roman"/>
          <w:sz w:val="28"/>
          <w:szCs w:val="28"/>
          <w:lang w:eastAsia="ru-RU"/>
        </w:rPr>
        <w:t xml:space="preserve"> познакомить с фиксированной структурой текста.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81D44">
        <w:rPr>
          <w:rFonts w:eastAsia="Times New Roman"/>
          <w:sz w:val="28"/>
          <w:szCs w:val="28"/>
          <w:lang w:eastAsia="ru-RU"/>
        </w:rPr>
        <w:t>Развивать умение составлять рассказ с опорой на иллюстрации.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81D44">
        <w:rPr>
          <w:rFonts w:eastAsia="Times New Roman"/>
          <w:sz w:val="28"/>
          <w:szCs w:val="28"/>
          <w:lang w:eastAsia="ru-RU"/>
        </w:rPr>
        <w:t>Актуализировать знания о правилах поведения при приветствии, знакомстве, в беседе. Знакомство с текстом стихотворения И. Гамзатовой «Прошлым летом». Способствовать созданию радостной атмосферы встречи после каникул.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Я выбираю книгу</w:t>
      </w:r>
      <w:r w:rsidRPr="00A81D44">
        <w:rPr>
          <w:rFonts w:eastAsia="Times New Roman"/>
          <w:sz w:val="28"/>
          <w:szCs w:val="28"/>
          <w:lang w:eastAsia="ru-RU"/>
        </w:rPr>
        <w:t xml:space="preserve">: уточнять и расширять представления о видах книг, их назначении. Развивать умение участвовать в беседе с одноклассниками (задавать вопросы, отвечать на них, уточнять ответы). Закреплять умение составлять рассказы с опорой на фиксированную структуру текста. Отличительные признаки книги - обложка, название, иллюстрации и т.д. Беседа о библиотеке и экскурсия в библиотеку. Учатся рассказывать о своих </w:t>
      </w:r>
      <w:r w:rsidRPr="00A81D44">
        <w:rPr>
          <w:rFonts w:eastAsia="Times New Roman"/>
          <w:sz w:val="28"/>
          <w:szCs w:val="28"/>
          <w:lang w:eastAsia="ru-RU"/>
        </w:rPr>
        <w:lastRenderedPageBreak/>
        <w:t>любимых книгах. Воспитывать интерес к книге как источнику различной информации.</w:t>
      </w:r>
    </w:p>
    <w:p w:rsidR="001C1F75" w:rsidRPr="00A4623C" w:rsidRDefault="001C1F75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4623C">
        <w:rPr>
          <w:rFonts w:eastAsia="Times New Roman"/>
          <w:b/>
          <w:i/>
          <w:sz w:val="28"/>
          <w:szCs w:val="28"/>
          <w:lang w:eastAsia="ru-RU"/>
        </w:rPr>
        <w:t>Играем в сказку (6 ч)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Петушок - Золотой гребешок</w:t>
      </w:r>
      <w:r w:rsidRPr="00A81D44">
        <w:rPr>
          <w:rFonts w:eastAsia="Times New Roman"/>
          <w:sz w:val="28"/>
          <w:szCs w:val="28"/>
          <w:lang w:eastAsia="ru-RU"/>
        </w:rPr>
        <w:t>: помочь понять смысл сказки «Петушок - Золотой гребешок». Совершенствовать умение слушать речь в аудиозаписи.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81D44">
        <w:rPr>
          <w:rFonts w:eastAsia="Times New Roman"/>
          <w:sz w:val="28"/>
          <w:szCs w:val="28"/>
          <w:lang w:eastAsia="ru-RU"/>
        </w:rPr>
        <w:t>Закреплять умение рассказывать по серии картинок. Совершенствовать интонационные и жестово-мимические умения обучающихся. Воспитывать интерес к рассказыванию и слушанию как видам проведения досуга.</w:t>
      </w:r>
    </w:p>
    <w:p w:rsidR="001C1F75" w:rsidRPr="00A4623C" w:rsidRDefault="001C1F75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4623C">
        <w:rPr>
          <w:rFonts w:eastAsia="Times New Roman"/>
          <w:b/>
          <w:i/>
          <w:sz w:val="28"/>
          <w:szCs w:val="28"/>
          <w:lang w:eastAsia="ru-RU"/>
        </w:rPr>
        <w:t>Мы писатели (6 ч)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Сочиняем сказку:</w:t>
      </w:r>
      <w:r w:rsidRPr="00A81D44">
        <w:rPr>
          <w:rFonts w:eastAsia="Times New Roman"/>
          <w:sz w:val="28"/>
          <w:szCs w:val="28"/>
          <w:lang w:eastAsia="ru-RU"/>
        </w:rPr>
        <w:t> продолжать учить составлять связные высказывания по собственному замыслу. Воспитывать умения работать в коллективе, взаимодействовать друг с другом в процессе работы. Продумать вместе с учителем название сказки, начало сказки, основная часть, конец. Развивать творческую активность школьников.</w:t>
      </w:r>
    </w:p>
    <w:p w:rsidR="001C1F75" w:rsidRPr="00A4623C" w:rsidRDefault="001C1F75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4623C">
        <w:rPr>
          <w:rFonts w:eastAsia="Times New Roman"/>
          <w:b/>
          <w:i/>
          <w:sz w:val="28"/>
          <w:szCs w:val="28"/>
          <w:lang w:eastAsia="ru-RU"/>
        </w:rPr>
        <w:t>Я дома (6 ч)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У телевизора:</w:t>
      </w:r>
      <w:r w:rsidRPr="00A81D44">
        <w:rPr>
          <w:rFonts w:eastAsia="Times New Roman"/>
          <w:sz w:val="28"/>
          <w:szCs w:val="28"/>
          <w:lang w:eastAsia="ru-RU"/>
        </w:rPr>
        <w:t> помочь обучающимся понять назначение радио, телевидения в современной жизни (для проведения досуга, получения информации). Пополнять словарный запас школьников словами и выражениями по теме (актёр, диктор, ведущий, программа, передача и т.д.) Закреплять умения составлять связные рассказы по собственному замыслу. Беседа на тему: Чем полезен и вреден телевизор». Учить планировать свой телевизионный досуг.</w:t>
      </w:r>
    </w:p>
    <w:p w:rsidR="001C1F75" w:rsidRPr="00A4623C" w:rsidRDefault="001C1F75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4623C">
        <w:rPr>
          <w:rFonts w:eastAsia="Times New Roman"/>
          <w:b/>
          <w:i/>
          <w:sz w:val="28"/>
          <w:szCs w:val="28"/>
          <w:lang w:eastAsia="ru-RU"/>
        </w:rPr>
        <w:t>Я за порогом дома (6 ч)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Знаки-помощники:</w:t>
      </w:r>
      <w:r w:rsidRPr="00A81D44">
        <w:rPr>
          <w:rFonts w:eastAsia="Times New Roman"/>
          <w:sz w:val="28"/>
          <w:szCs w:val="28"/>
          <w:lang w:eastAsia="ru-RU"/>
        </w:rPr>
        <w:t xml:space="preserve"> помочь понять значение наиболее распространённых условных знаков. Формировать представление о необходимости обязательного выполнения правил, обеспечивающих безопасность человека и порядок в обществе. Знание дорожных знаков, знаки пожарной безопасности, информационные таблички. Продолжать учить участвовать в обсуждении; высказывать своё мнение, слушать собеседников, обращаться за помощью.</w:t>
      </w:r>
    </w:p>
    <w:p w:rsidR="001C1F75" w:rsidRPr="00A4623C" w:rsidRDefault="001C1F75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4623C">
        <w:rPr>
          <w:rFonts w:eastAsia="Times New Roman"/>
          <w:b/>
          <w:i/>
          <w:sz w:val="28"/>
          <w:szCs w:val="28"/>
          <w:lang w:eastAsia="ru-RU"/>
        </w:rPr>
        <w:t>Я в мире природы (8 ч)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В гостях у леса:</w:t>
      </w:r>
      <w:r w:rsidRPr="00A81D44">
        <w:rPr>
          <w:rFonts w:eastAsia="Times New Roman"/>
          <w:sz w:val="28"/>
          <w:szCs w:val="28"/>
          <w:lang w:eastAsia="ru-RU"/>
        </w:rPr>
        <w:t> Закреплять умение составлять различные по структуре предложения. Развивать умение участвовать в коллективной работе: обсуждать, советоваться, внимательно относиться к ответам товарищей, использовать сказанное ими в собственных ответах. Беседа на тему: «Что может нанести вред лесу». Составление правил вежливого поведения в лесу. Беседа о животных и растениях леса. Составление рассказа «В гостях у леса». Воспитывать ответственное отношение к своим поступкам, оказывающим влияние на природу.</w:t>
      </w:r>
    </w:p>
    <w:p w:rsidR="0022786D" w:rsidRDefault="0022786D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</w:p>
    <w:p w:rsidR="0022786D" w:rsidRDefault="0022786D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</w:p>
    <w:p w:rsidR="001C1F75" w:rsidRPr="00A81D44" w:rsidRDefault="001C1F75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81D44">
        <w:rPr>
          <w:rFonts w:eastAsia="Times New Roman"/>
          <w:b/>
          <w:i/>
          <w:sz w:val="28"/>
          <w:szCs w:val="28"/>
          <w:lang w:eastAsia="ru-RU"/>
        </w:rPr>
        <w:lastRenderedPageBreak/>
        <w:t>Я и мои товарищи (6 ч)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Задушевный разговор</w:t>
      </w:r>
      <w:r w:rsidRPr="00A81D44">
        <w:rPr>
          <w:rFonts w:eastAsia="Times New Roman"/>
          <w:sz w:val="28"/>
          <w:szCs w:val="28"/>
          <w:lang w:eastAsia="ru-RU"/>
        </w:rPr>
        <w:t>: уточнить значение слов, называющих эмоциональное состояние человека, и активизировать их в речи школьников. Актуализировать умение участвовать в диалогах. Развивать эмпатию по отношению к окружающим, прежде всего к ровесникам. Знакомство со словосочетанием «задушевный разговор» (добрый, между друзьями или близкими людьми, негромкий). Слушание рассказов В. Осеевой «Волшебное слово», «Что легче?», «На катке». Игра «Свои чувства не скажу, а без слов вам покажу». Уметь рассказать о своих эмоциях в определённых жизненных ситуациях.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81D44">
        <w:rPr>
          <w:rFonts w:eastAsia="Times New Roman"/>
          <w:b/>
          <w:i/>
          <w:sz w:val="28"/>
          <w:szCs w:val="28"/>
          <w:lang w:eastAsia="ru-RU"/>
        </w:rPr>
        <w:t>Я за порогом дома (16 ч)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Приглашение:</w:t>
      </w:r>
      <w:r w:rsidRPr="00A81D44">
        <w:rPr>
          <w:rFonts w:eastAsia="Times New Roman"/>
          <w:sz w:val="28"/>
          <w:szCs w:val="28"/>
          <w:lang w:eastAsia="ru-RU"/>
        </w:rPr>
        <w:t> познакомить со структурой устного и письменного приглашения. Помочь понять структуру приглашения, правила вежливости при приглашении гостей. Закреплять умение составлять устный и письменный текст с опорой на его структуру. Составлять приглашения учителям, родителям, воспитателям, друзьям на праздник. Знакомство со стихотворением А. Усачёва «Приглашение улитке». Составлять приглашение с учётом личностных предпочтений.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A4623C">
        <w:rPr>
          <w:rFonts w:eastAsia="Times New Roman"/>
          <w:sz w:val="28"/>
          <w:szCs w:val="28"/>
          <w:u w:val="single"/>
          <w:lang w:eastAsia="ru-RU"/>
        </w:rPr>
        <w:t>Поздравляю!</w:t>
      </w:r>
      <w:r w:rsidR="00A4623C" w:rsidRPr="00A4623C">
        <w:rPr>
          <w:rFonts w:eastAsia="Times New Roman"/>
          <w:sz w:val="28"/>
          <w:szCs w:val="28"/>
          <w:lang w:eastAsia="ru-RU"/>
        </w:rPr>
        <w:t xml:space="preserve"> </w:t>
      </w:r>
      <w:r w:rsidR="00A4623C">
        <w:rPr>
          <w:rFonts w:eastAsia="Times New Roman"/>
          <w:sz w:val="28"/>
          <w:szCs w:val="28"/>
          <w:lang w:eastAsia="ru-RU"/>
        </w:rPr>
        <w:t xml:space="preserve">- </w:t>
      </w:r>
      <w:r w:rsidRPr="00A81D44">
        <w:rPr>
          <w:rFonts w:eastAsia="Times New Roman"/>
          <w:sz w:val="28"/>
          <w:szCs w:val="28"/>
          <w:lang w:eastAsia="ru-RU"/>
        </w:rPr>
        <w:t>познакомить со структурой устного и письменного поздравления. Учить адресно</w:t>
      </w:r>
      <w:r w:rsidR="0022786D">
        <w:rPr>
          <w:rFonts w:eastAsia="Times New Roman"/>
          <w:sz w:val="28"/>
          <w:szCs w:val="28"/>
          <w:lang w:eastAsia="ru-RU"/>
        </w:rPr>
        <w:t>,</w:t>
      </w:r>
      <w:r w:rsidRPr="00A81D44">
        <w:rPr>
          <w:rFonts w:eastAsia="Times New Roman"/>
          <w:sz w:val="28"/>
          <w:szCs w:val="28"/>
          <w:lang w:eastAsia="ru-RU"/>
        </w:rPr>
        <w:t xml:space="preserve"> подбирать пожелания. Совершенствовать интонационные и жестово-мимические умения обучающихся. Учить произносить поздравления (стоять прямо, обращаться к имениннику, произносить текст торжественно, доброжелательно). Разучить поздравления на день рождения. Подготовка устных и письменных поздравлений, нарисовать открытки. Воспитывать ответственное отношение к подготовке поздравления.</w:t>
      </w:r>
    </w:p>
    <w:p w:rsidR="001C1F75" w:rsidRPr="00A81D44" w:rsidRDefault="001C1F75" w:rsidP="00A81D44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</w:p>
    <w:p w:rsidR="00355EF2" w:rsidRPr="001B2E4D" w:rsidRDefault="00355EF2" w:rsidP="00355EF2">
      <w:pPr>
        <w:pStyle w:val="a4"/>
        <w:shd w:val="clear" w:color="auto" w:fill="FFFFFF"/>
        <w:spacing w:after="0"/>
        <w:jc w:val="center"/>
        <w:rPr>
          <w:rFonts w:eastAsia="Times New Roman"/>
          <w:sz w:val="28"/>
          <w:szCs w:val="28"/>
        </w:rPr>
      </w:pPr>
      <w:r w:rsidRPr="001B2E4D">
        <w:rPr>
          <w:rFonts w:eastAsia="Times New Roman"/>
          <w:b/>
          <w:bCs/>
          <w:sz w:val="28"/>
          <w:szCs w:val="28"/>
        </w:rPr>
        <w:t>УЧЕБНО-ТЕМАТИЧЕСКОЕ ПЛАНИРОВАНИЕ</w:t>
      </w:r>
    </w:p>
    <w:p w:rsidR="001C1F75" w:rsidRDefault="00355EF2" w:rsidP="00355EF2">
      <w:pPr>
        <w:shd w:val="clear" w:color="auto" w:fill="FFFFFF"/>
        <w:spacing w:after="0"/>
        <w:jc w:val="center"/>
        <w:rPr>
          <w:rFonts w:eastAsia="Times New Roman"/>
          <w:sz w:val="28"/>
          <w:szCs w:val="28"/>
        </w:rPr>
      </w:pPr>
      <w:r w:rsidRPr="00D460CB">
        <w:rPr>
          <w:rFonts w:eastAsia="Times New Roman"/>
          <w:b/>
          <w:bCs/>
          <w:sz w:val="28"/>
          <w:szCs w:val="28"/>
        </w:rPr>
        <w:t>ПРОГРАММНОГО МАТЕРИАЛА</w:t>
      </w:r>
    </w:p>
    <w:p w:rsidR="00355EF2" w:rsidRPr="00355EF2" w:rsidRDefault="00355EF2" w:rsidP="00355EF2">
      <w:pPr>
        <w:shd w:val="clear" w:color="auto" w:fill="FFFFFF"/>
        <w:spacing w:after="0"/>
        <w:jc w:val="center"/>
        <w:rPr>
          <w:rFonts w:eastAsia="Times New Roman"/>
          <w:sz w:val="28"/>
          <w:szCs w:val="28"/>
        </w:rPr>
      </w:pPr>
    </w:p>
    <w:tbl>
      <w:tblPr>
        <w:tblW w:w="7742" w:type="dxa"/>
        <w:tblInd w:w="619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7"/>
        <w:gridCol w:w="4286"/>
        <w:gridCol w:w="2969"/>
      </w:tblGrid>
      <w:tr w:rsidR="001C1F75" w:rsidRPr="0022786D" w:rsidTr="00A81D44">
        <w:trPr>
          <w:trHeight w:val="330"/>
        </w:trPr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Я дома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12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2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Играем в сказку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3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Мы писатели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4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Я дома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5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Я за порогом дома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6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Я в мире природы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7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Я и мои товарищи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8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Я за порогом дома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16</w:t>
            </w:r>
          </w:p>
        </w:tc>
      </w:tr>
      <w:tr w:rsidR="001C1F75" w:rsidRPr="0022786D" w:rsidTr="00A81D44">
        <w:tc>
          <w:tcPr>
            <w:tcW w:w="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9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1F75" w:rsidRPr="0022786D" w:rsidRDefault="001C1F75" w:rsidP="001C1F75">
            <w:pPr>
              <w:spacing w:after="162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Обобщающий урок и итоговое занятие</w:t>
            </w:r>
            <w:r w:rsidR="00A81D44" w:rsidRPr="0022786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1F75" w:rsidRPr="0022786D" w:rsidRDefault="001C1F75" w:rsidP="00A81D44">
            <w:pPr>
              <w:spacing w:after="162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</w:tr>
      <w:tr w:rsidR="00A81D44" w:rsidRPr="0022786D" w:rsidTr="00A81D44">
        <w:tc>
          <w:tcPr>
            <w:tcW w:w="47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1D44" w:rsidRPr="0022786D" w:rsidRDefault="00A81D44" w:rsidP="00A81D44">
            <w:pPr>
              <w:spacing w:after="162" w:line="240" w:lineRule="auto"/>
              <w:jc w:val="righ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1D44" w:rsidRPr="0022786D" w:rsidRDefault="00A81D44" w:rsidP="001C1F75">
            <w:pPr>
              <w:spacing w:after="162" w:line="240" w:lineRule="auto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22786D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>68 ч.</w:t>
            </w:r>
          </w:p>
        </w:tc>
      </w:tr>
    </w:tbl>
    <w:p w:rsidR="00A81D44" w:rsidRDefault="00A81D44" w:rsidP="00A81D44">
      <w:pPr>
        <w:shd w:val="clear" w:color="auto" w:fill="FFFFFF"/>
        <w:spacing w:after="0"/>
        <w:rPr>
          <w:sz w:val="28"/>
          <w:szCs w:val="28"/>
        </w:rPr>
      </w:pPr>
    </w:p>
    <w:p w:rsidR="002B75A2" w:rsidRDefault="002B75A2" w:rsidP="00A81D44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FD76B5">
        <w:rPr>
          <w:rFonts w:eastAsia="Times New Roman"/>
          <w:b/>
          <w:bCs/>
          <w:color w:val="000000"/>
          <w:sz w:val="28"/>
          <w:szCs w:val="28"/>
        </w:rPr>
        <w:t>П</w:t>
      </w:r>
      <w:r>
        <w:rPr>
          <w:rFonts w:eastAsia="Times New Roman"/>
          <w:b/>
          <w:bCs/>
          <w:color w:val="000000"/>
          <w:sz w:val="28"/>
          <w:szCs w:val="28"/>
        </w:rPr>
        <w:t>ЕРЕЧЕНЬ КОМПОНЕНТОВ</w:t>
      </w:r>
    </w:p>
    <w:p w:rsidR="002B75A2" w:rsidRDefault="002B75A2" w:rsidP="002B75A2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УЧЕБНО-МЕТОДИЧЕСКОГО КОМПЛЕКСА, </w:t>
      </w:r>
    </w:p>
    <w:p w:rsidR="002B75A2" w:rsidRPr="003C0FD8" w:rsidRDefault="002B75A2" w:rsidP="002B75A2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ОБЕСПЕЧИВАЮЩЕГО  РЕАЛИЗАЦИЮ РАБОЧЕЙ ПРОГРАММЫ</w:t>
      </w:r>
    </w:p>
    <w:p w:rsidR="002B75A2" w:rsidRPr="001A4637" w:rsidRDefault="002B75A2" w:rsidP="002B75A2">
      <w:pPr>
        <w:shd w:val="clear" w:color="auto" w:fill="FFFFFF"/>
        <w:spacing w:after="0"/>
        <w:jc w:val="center"/>
        <w:rPr>
          <w:rFonts w:eastAsia="Times New Roman"/>
          <w:color w:val="000000"/>
          <w:sz w:val="28"/>
          <w:szCs w:val="28"/>
        </w:rPr>
      </w:pPr>
    </w:p>
    <w:p w:rsidR="002B75A2" w:rsidRPr="00A8075F" w:rsidRDefault="002B75A2" w:rsidP="002B75A2">
      <w:pPr>
        <w:shd w:val="clear" w:color="auto" w:fill="FFFFFF"/>
        <w:spacing w:after="0"/>
        <w:jc w:val="both"/>
        <w:rPr>
          <w:rFonts w:eastAsia="Times New Roman"/>
          <w:i/>
          <w:sz w:val="28"/>
          <w:szCs w:val="28"/>
        </w:rPr>
      </w:pPr>
      <w:r>
        <w:rPr>
          <w:rFonts w:eastAsia="Times New Roman"/>
          <w:b/>
          <w:bCs/>
          <w:i/>
          <w:sz w:val="28"/>
          <w:szCs w:val="28"/>
        </w:rPr>
        <w:t>Учебно-методический комплект</w:t>
      </w:r>
      <w:r w:rsidRPr="00A8075F">
        <w:rPr>
          <w:rFonts w:eastAsia="Times New Roman"/>
          <w:b/>
          <w:bCs/>
          <w:i/>
          <w:sz w:val="28"/>
          <w:szCs w:val="28"/>
        </w:rPr>
        <w:t>.</w:t>
      </w:r>
    </w:p>
    <w:p w:rsidR="002B75A2" w:rsidRDefault="002B75A2" w:rsidP="002B75A2">
      <w:pPr>
        <w:shd w:val="clear" w:color="auto" w:fill="FFFFFF"/>
        <w:spacing w:before="32" w:after="32" w:line="240" w:lineRule="auto"/>
        <w:jc w:val="both"/>
        <w:rPr>
          <w:rFonts w:eastAsia="Times New Roman"/>
          <w:color w:val="FF0000"/>
          <w:sz w:val="28"/>
          <w:szCs w:val="28"/>
          <w:lang w:eastAsia="ru-RU"/>
        </w:rPr>
      </w:pPr>
      <w:r w:rsidRPr="003C0FD8">
        <w:rPr>
          <w:rFonts w:eastAsia="Times New Roman"/>
          <w:b/>
          <w:bCs/>
          <w:i/>
          <w:iCs/>
          <w:sz w:val="28"/>
          <w:szCs w:val="28"/>
          <w:u w:val="single"/>
        </w:rPr>
        <w:t>Для обучающихся</w:t>
      </w:r>
      <w:r w:rsidRPr="003C0FD8">
        <w:rPr>
          <w:rFonts w:eastAsia="Times New Roman"/>
          <w:b/>
          <w:bCs/>
          <w:i/>
          <w:iCs/>
          <w:sz w:val="28"/>
          <w:szCs w:val="28"/>
        </w:rPr>
        <w:t>:</w:t>
      </w:r>
      <w:r w:rsidRPr="003C0FD8"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</w:p>
    <w:p w:rsidR="002B75A2" w:rsidRPr="002B75A2" w:rsidRDefault="002B75A2" w:rsidP="002B75A2">
      <w:pPr>
        <w:pStyle w:val="a4"/>
        <w:numPr>
          <w:ilvl w:val="0"/>
          <w:numId w:val="12"/>
        </w:numPr>
        <w:spacing w:after="0"/>
        <w:ind w:left="714" w:hanging="357"/>
        <w:jc w:val="both"/>
        <w:rPr>
          <w:rFonts w:eastAsia="Times New Roman"/>
          <w:color w:val="FF0000"/>
          <w:sz w:val="28"/>
          <w:szCs w:val="28"/>
          <w:lang w:eastAsia="ru-RU"/>
        </w:rPr>
      </w:pPr>
      <w:r w:rsidRPr="002B75A2">
        <w:rPr>
          <w:rFonts w:eastAsia="Times New Roman"/>
          <w:color w:val="FF0000"/>
          <w:sz w:val="28"/>
          <w:szCs w:val="28"/>
          <w:lang w:eastAsia="ru-RU"/>
        </w:rPr>
        <w:t>Учебник «Речевая практика» С.В. Комарова, 4 класс. Учебник для общеобразовательных организаций, реализующих адаптированные основные общеобразовательные программы.– М.: Просвещение, 2020 г.</w:t>
      </w:r>
    </w:p>
    <w:p w:rsidR="002B75A2" w:rsidRPr="002B75A2" w:rsidRDefault="002B75A2" w:rsidP="002B75A2">
      <w:pPr>
        <w:pStyle w:val="a4"/>
        <w:numPr>
          <w:ilvl w:val="0"/>
          <w:numId w:val="12"/>
        </w:numPr>
        <w:spacing w:after="0"/>
        <w:ind w:left="714" w:hanging="35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B75A2">
        <w:rPr>
          <w:rFonts w:eastAsia="Times New Roman"/>
          <w:color w:val="000000"/>
          <w:sz w:val="28"/>
          <w:szCs w:val="28"/>
          <w:lang w:eastAsia="ru-RU"/>
        </w:rPr>
        <w:t>Рабочая тетрадь С.В.Комарова Речевая практика для 4 класса. Москва «Просвещение», 2020 г.</w:t>
      </w:r>
    </w:p>
    <w:p w:rsidR="002B75A2" w:rsidRPr="00885840" w:rsidRDefault="002B75A2" w:rsidP="002B75A2">
      <w:pPr>
        <w:shd w:val="clear" w:color="auto" w:fill="FFFFFF"/>
        <w:spacing w:after="0"/>
        <w:jc w:val="both"/>
        <w:rPr>
          <w:rFonts w:eastAsia="Times New Roman"/>
          <w:sz w:val="28"/>
          <w:szCs w:val="28"/>
        </w:rPr>
      </w:pPr>
      <w:r w:rsidRPr="00885840">
        <w:rPr>
          <w:rFonts w:eastAsia="Times New Roman"/>
          <w:b/>
          <w:bCs/>
          <w:i/>
          <w:iCs/>
          <w:sz w:val="28"/>
          <w:szCs w:val="28"/>
          <w:u w:val="single"/>
        </w:rPr>
        <w:t>Для учителя</w:t>
      </w:r>
      <w:r w:rsidRPr="00885840">
        <w:rPr>
          <w:rFonts w:eastAsia="Times New Roman"/>
          <w:b/>
          <w:bCs/>
          <w:i/>
          <w:iCs/>
          <w:sz w:val="28"/>
          <w:szCs w:val="28"/>
        </w:rPr>
        <w:t>:</w:t>
      </w:r>
    </w:p>
    <w:p w:rsidR="002B75A2" w:rsidRPr="003C0FD8" w:rsidRDefault="002B75A2" w:rsidP="002B75A2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eastAsia="Times New Roman"/>
          <w:sz w:val="28"/>
          <w:szCs w:val="28"/>
        </w:rPr>
      </w:pPr>
      <w:r w:rsidRPr="00E11E06">
        <w:rPr>
          <w:sz w:val="28"/>
          <w:szCs w:val="28"/>
        </w:rPr>
        <w:t>Федеральная адаптированная основная общеобразовательная программа образования обучающихся с легкой умственной отсталостью (интеллектуальными нарушениями)</w:t>
      </w:r>
      <w:r>
        <w:rPr>
          <w:sz w:val="28"/>
          <w:szCs w:val="28"/>
        </w:rPr>
        <w:t>:</w:t>
      </w:r>
      <w:r w:rsidRPr="00E11E06">
        <w:rPr>
          <w:sz w:val="28"/>
          <w:szCs w:val="28"/>
        </w:rPr>
        <w:t xml:space="preserve"> </w:t>
      </w:r>
      <w:r w:rsidRPr="001529AD">
        <w:rPr>
          <w:rFonts w:eastAsia="Times New Roman"/>
          <w:sz w:val="28"/>
          <w:szCs w:val="28"/>
          <w:lang w:eastAsia="ru-RU"/>
        </w:rPr>
        <w:t>ФЗ № 273-ФЗ «Об образовании в Российской Федерации» от 29 декабря 2012</w:t>
      </w:r>
      <w:r>
        <w:rPr>
          <w:rFonts w:eastAsia="Times New Roman"/>
          <w:sz w:val="28"/>
          <w:szCs w:val="28"/>
          <w:lang w:eastAsia="ru-RU"/>
        </w:rPr>
        <w:t xml:space="preserve"> г</w:t>
      </w:r>
      <w:r w:rsidRPr="001529AD">
        <w:rPr>
          <w:rFonts w:eastAsia="Times New Roman"/>
          <w:sz w:val="28"/>
          <w:szCs w:val="28"/>
          <w:lang w:eastAsia="ru-RU"/>
        </w:rPr>
        <w:t>.</w:t>
      </w:r>
    </w:p>
    <w:p w:rsidR="002B75A2" w:rsidRPr="00A8075F" w:rsidRDefault="002B75A2" w:rsidP="002B75A2">
      <w:pPr>
        <w:shd w:val="clear" w:color="auto" w:fill="FFFFFF"/>
        <w:spacing w:after="0" w:line="240" w:lineRule="auto"/>
        <w:jc w:val="both"/>
        <w:rPr>
          <w:rFonts w:eastAsia="Times New Roman"/>
          <w:b/>
          <w:i/>
          <w:color w:val="000000"/>
          <w:sz w:val="28"/>
          <w:szCs w:val="28"/>
          <w:lang w:eastAsia="ru-RU"/>
        </w:rPr>
      </w:pPr>
      <w:r w:rsidRPr="00A8075F">
        <w:rPr>
          <w:rFonts w:eastAsia="Times New Roman"/>
          <w:b/>
          <w:i/>
          <w:color w:val="000000"/>
          <w:sz w:val="28"/>
          <w:szCs w:val="28"/>
          <w:lang w:eastAsia="ru-RU"/>
        </w:rPr>
        <w:t>Научно-методическая литература</w:t>
      </w:r>
      <w:r>
        <w:rPr>
          <w:rFonts w:eastAsia="Times New Roman"/>
          <w:b/>
          <w:i/>
          <w:color w:val="000000"/>
          <w:sz w:val="28"/>
          <w:szCs w:val="28"/>
          <w:lang w:eastAsia="ru-RU"/>
        </w:rPr>
        <w:t>:</w:t>
      </w:r>
    </w:p>
    <w:p w:rsidR="002B75A2" w:rsidRDefault="002B75A2" w:rsidP="002B75A2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22EC9">
        <w:rPr>
          <w:rFonts w:eastAsia="Times New Roman"/>
          <w:color w:val="000000"/>
          <w:sz w:val="28"/>
          <w:szCs w:val="28"/>
          <w:lang w:eastAsia="ru-RU"/>
        </w:rPr>
        <w:t>Поле речевых чудес: Учебное пособие. Екатеринбург: ТОО «ГриК» 1997.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2B75A2" w:rsidRDefault="002B75A2" w:rsidP="002B75A2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Речь. Речь. Речь. К</w:t>
      </w:r>
      <w:r w:rsidR="00A81D44">
        <w:rPr>
          <w:rFonts w:eastAsia="Times New Roman"/>
          <w:color w:val="000000"/>
          <w:sz w:val="28"/>
          <w:szCs w:val="28"/>
          <w:lang w:eastAsia="ru-RU"/>
        </w:rPr>
        <w:t>нига для учителя. Т.А. Ладыженская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. М.: Педагогика, 1990. </w:t>
      </w:r>
    </w:p>
    <w:p w:rsidR="002B75A2" w:rsidRPr="00A8075F" w:rsidRDefault="002B75A2" w:rsidP="002B75A2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Управляем эмоциями</w:t>
      </w:r>
      <w:r w:rsidRPr="00622EC9">
        <w:rPr>
          <w:rFonts w:eastAsia="Times New Roman"/>
          <w:color w:val="000000"/>
          <w:sz w:val="28"/>
          <w:szCs w:val="28"/>
          <w:lang w:eastAsia="ru-RU"/>
        </w:rPr>
        <w:t>. Учебное пособие для письменных творческих заданий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Pr="00622EC9">
        <w:rPr>
          <w:rFonts w:eastAsia="Times New Roman"/>
          <w:color w:val="000000"/>
          <w:sz w:val="28"/>
          <w:szCs w:val="28"/>
          <w:lang w:eastAsia="ru-RU"/>
        </w:rPr>
        <w:t>Девина И.А. М.: Издательство «Ось – 89»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, 2004.  </w:t>
      </w:r>
    </w:p>
    <w:p w:rsidR="002B75A2" w:rsidRPr="00A8075F" w:rsidRDefault="002B75A2" w:rsidP="002B75A2">
      <w:pPr>
        <w:shd w:val="clear" w:color="auto" w:fill="FFFFFF"/>
        <w:spacing w:after="0" w:line="240" w:lineRule="auto"/>
        <w:jc w:val="both"/>
        <w:rPr>
          <w:rFonts w:eastAsia="Times New Roman"/>
          <w:b/>
          <w:i/>
          <w:color w:val="000000"/>
          <w:sz w:val="28"/>
          <w:szCs w:val="28"/>
          <w:lang w:eastAsia="ru-RU"/>
        </w:rPr>
      </w:pPr>
      <w:r w:rsidRPr="00A8075F">
        <w:rPr>
          <w:rFonts w:eastAsia="Times New Roman"/>
          <w:b/>
          <w:i/>
          <w:color w:val="000000"/>
          <w:sz w:val="28"/>
          <w:szCs w:val="28"/>
          <w:lang w:eastAsia="ru-RU"/>
        </w:rPr>
        <w:t>Технические средства обучения</w:t>
      </w:r>
      <w:r>
        <w:rPr>
          <w:rFonts w:eastAsia="Times New Roman"/>
          <w:b/>
          <w:i/>
          <w:color w:val="000000"/>
          <w:sz w:val="28"/>
          <w:szCs w:val="28"/>
          <w:lang w:eastAsia="ru-RU"/>
        </w:rPr>
        <w:t>:</w:t>
      </w:r>
      <w:r w:rsidRPr="00A8075F">
        <w:rPr>
          <w:rFonts w:eastAsia="Times New Roman"/>
          <w:b/>
          <w:i/>
          <w:color w:val="000000"/>
          <w:sz w:val="28"/>
          <w:szCs w:val="28"/>
          <w:lang w:eastAsia="ru-RU"/>
        </w:rPr>
        <w:t> </w:t>
      </w:r>
    </w:p>
    <w:p w:rsidR="002B75A2" w:rsidRPr="00622EC9" w:rsidRDefault="002B75A2" w:rsidP="002B75A2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22EC9">
        <w:rPr>
          <w:rFonts w:eastAsia="Times New Roman"/>
          <w:color w:val="000000"/>
          <w:sz w:val="28"/>
          <w:szCs w:val="28"/>
          <w:lang w:eastAsia="ru-RU"/>
        </w:rPr>
        <w:t>Ноутбук</w:t>
      </w:r>
    </w:p>
    <w:p w:rsidR="002B75A2" w:rsidRPr="00622EC9" w:rsidRDefault="002B75A2" w:rsidP="002B75A2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22EC9">
        <w:rPr>
          <w:rFonts w:eastAsia="Times New Roman"/>
          <w:color w:val="000000"/>
          <w:sz w:val="28"/>
          <w:szCs w:val="28"/>
          <w:lang w:eastAsia="ru-RU"/>
        </w:rPr>
        <w:t>Принтер-ксерокс</w:t>
      </w:r>
      <w:r w:rsidRPr="00622EC9">
        <w:rPr>
          <w:rFonts w:eastAsia="Times New Roman"/>
          <w:b/>
          <w:bCs/>
          <w:color w:val="000000"/>
          <w:sz w:val="28"/>
          <w:szCs w:val="28"/>
          <w:lang w:eastAsia="ru-RU"/>
        </w:rPr>
        <w:t>  </w:t>
      </w:r>
    </w:p>
    <w:p w:rsidR="002B75A2" w:rsidRPr="00A8075F" w:rsidRDefault="002B75A2" w:rsidP="002B75A2">
      <w:pPr>
        <w:shd w:val="clear" w:color="auto" w:fill="FFFFFF"/>
        <w:spacing w:after="0" w:line="240" w:lineRule="auto"/>
        <w:jc w:val="both"/>
        <w:rPr>
          <w:rFonts w:eastAsia="Times New Roman"/>
          <w:b/>
          <w:i/>
          <w:color w:val="000000"/>
          <w:sz w:val="28"/>
          <w:szCs w:val="28"/>
          <w:lang w:eastAsia="ru-RU"/>
        </w:rPr>
      </w:pPr>
      <w:r w:rsidRPr="00A8075F">
        <w:rPr>
          <w:rFonts w:eastAsia="Times New Roman"/>
          <w:b/>
          <w:i/>
          <w:color w:val="000000"/>
          <w:sz w:val="28"/>
          <w:szCs w:val="28"/>
          <w:lang w:eastAsia="ru-RU"/>
        </w:rPr>
        <w:t>Демонстрационные и печатные пособия</w:t>
      </w:r>
      <w:r>
        <w:rPr>
          <w:rFonts w:eastAsia="Times New Roman"/>
          <w:b/>
          <w:i/>
          <w:color w:val="000000"/>
          <w:sz w:val="28"/>
          <w:szCs w:val="28"/>
          <w:lang w:eastAsia="ru-RU"/>
        </w:rPr>
        <w:t>:</w:t>
      </w:r>
      <w:r w:rsidRPr="00A8075F">
        <w:rPr>
          <w:rFonts w:eastAsia="Times New Roman"/>
          <w:b/>
          <w:i/>
          <w:color w:val="000000"/>
          <w:sz w:val="28"/>
          <w:szCs w:val="28"/>
          <w:lang w:eastAsia="ru-RU"/>
        </w:rPr>
        <w:t>                                                      </w:t>
      </w:r>
    </w:p>
    <w:p w:rsidR="002B75A2" w:rsidRPr="00A8075F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редметные картинки в соответствии с тематикой произведений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                               </w:t>
      </w:r>
    </w:p>
    <w:p w:rsidR="002B75A2" w:rsidRPr="00A8075F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южетные картинки в соответствии с тематикой произведений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                                </w:t>
      </w:r>
    </w:p>
    <w:p w:rsidR="002B75A2" w:rsidRPr="00A8075F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лова для словарной работы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2B75A2" w:rsidRPr="00A8075F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lastRenderedPageBreak/>
        <w:t>м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аски для инсценирования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2B75A2" w:rsidRPr="00A8075F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к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арточки – схемы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2B75A2" w:rsidRPr="00A8075F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к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арточки с заданиями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2B75A2" w:rsidRPr="00A8075F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ллюстрации и р</w:t>
      </w:r>
      <w:r>
        <w:rPr>
          <w:rFonts w:eastAsia="Times New Roman"/>
          <w:color w:val="000000"/>
          <w:sz w:val="28"/>
          <w:szCs w:val="28"/>
          <w:lang w:eastAsia="ru-RU"/>
        </w:rPr>
        <w:t>епродукции по речевым ситуациям;</w:t>
      </w:r>
    </w:p>
    <w:p w:rsidR="002B75A2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гровые атрибуты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2B75A2" w:rsidRPr="00A8075F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аглядно-дидактический материал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2B75A2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 xml:space="preserve">резентации по речевым </w:t>
      </w:r>
      <w:r>
        <w:rPr>
          <w:rFonts w:eastAsia="Times New Roman"/>
          <w:color w:val="000000"/>
          <w:sz w:val="28"/>
          <w:szCs w:val="28"/>
          <w:lang w:eastAsia="ru-RU"/>
        </w:rPr>
        <w:t>ситуациям;</w:t>
      </w:r>
    </w:p>
    <w:p w:rsidR="002B75A2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сюжетные картинки;</w:t>
      </w:r>
    </w:p>
    <w:p w:rsidR="001C1F75" w:rsidRPr="002B75A2" w:rsidRDefault="002B75A2" w:rsidP="002B75A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</w:t>
      </w:r>
      <w:r w:rsidRPr="00A8075F">
        <w:rPr>
          <w:rFonts w:eastAsia="Times New Roman"/>
          <w:color w:val="000000"/>
          <w:sz w:val="28"/>
          <w:szCs w:val="28"/>
          <w:lang w:eastAsia="ru-RU"/>
        </w:rPr>
        <w:t>резентации по темам.</w:t>
      </w:r>
    </w:p>
    <w:p w:rsidR="001C1F75" w:rsidRPr="001C1F75" w:rsidRDefault="001C1F75" w:rsidP="001C1F75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1C1F7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1C1F75" w:rsidRPr="001C1F75" w:rsidRDefault="001C1F75" w:rsidP="001C1F75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1C1F75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1C1F75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1C1F75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1C1F75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1C1F75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A81D44">
      <w:pPr>
        <w:shd w:val="clear" w:color="auto" w:fill="FFFFFF"/>
        <w:spacing w:after="162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1C1F75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1C1F75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C1F75" w:rsidRPr="001C1F75" w:rsidRDefault="001C1F75" w:rsidP="001C1F75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4147EC" w:rsidRDefault="004147EC"/>
    <w:sectPr w:rsidR="004147EC" w:rsidSect="00414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1C0"/>
    <w:multiLevelType w:val="hybridMultilevel"/>
    <w:tmpl w:val="79BA59C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25002"/>
    <w:multiLevelType w:val="multilevel"/>
    <w:tmpl w:val="4246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05ECC"/>
    <w:multiLevelType w:val="hybridMultilevel"/>
    <w:tmpl w:val="03BEF70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6368A"/>
    <w:multiLevelType w:val="hybridMultilevel"/>
    <w:tmpl w:val="09AC5F4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422A7"/>
    <w:multiLevelType w:val="multilevel"/>
    <w:tmpl w:val="36FA5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437D2"/>
    <w:multiLevelType w:val="hybridMultilevel"/>
    <w:tmpl w:val="7E7CC84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A3FF0"/>
    <w:multiLevelType w:val="multilevel"/>
    <w:tmpl w:val="57DAD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627F7D"/>
    <w:multiLevelType w:val="hybridMultilevel"/>
    <w:tmpl w:val="8770676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6F2B6E"/>
    <w:multiLevelType w:val="multilevel"/>
    <w:tmpl w:val="CA26B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DE18F1"/>
    <w:multiLevelType w:val="hybridMultilevel"/>
    <w:tmpl w:val="2CAE72D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1236CE"/>
    <w:multiLevelType w:val="hybridMultilevel"/>
    <w:tmpl w:val="5BA8C1A8"/>
    <w:lvl w:ilvl="0" w:tplc="48AA05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65682"/>
    <w:multiLevelType w:val="hybridMultilevel"/>
    <w:tmpl w:val="285CA63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AC5E27"/>
    <w:multiLevelType w:val="multilevel"/>
    <w:tmpl w:val="0776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344170"/>
    <w:multiLevelType w:val="hybridMultilevel"/>
    <w:tmpl w:val="40A21AA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83190"/>
    <w:multiLevelType w:val="multilevel"/>
    <w:tmpl w:val="5546B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4"/>
  </w:num>
  <w:num w:numId="4">
    <w:abstractNumId w:val="8"/>
  </w:num>
  <w:num w:numId="5">
    <w:abstractNumId w:val="1"/>
  </w:num>
  <w:num w:numId="6">
    <w:abstractNumId w:val="6"/>
  </w:num>
  <w:num w:numId="7">
    <w:abstractNumId w:val="11"/>
  </w:num>
  <w:num w:numId="8">
    <w:abstractNumId w:val="10"/>
  </w:num>
  <w:num w:numId="9">
    <w:abstractNumId w:val="3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1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1C1F75"/>
    <w:rsid w:val="000565E9"/>
    <w:rsid w:val="00195A33"/>
    <w:rsid w:val="001C1F75"/>
    <w:rsid w:val="0022786D"/>
    <w:rsid w:val="002336EF"/>
    <w:rsid w:val="002B63A0"/>
    <w:rsid w:val="002B75A2"/>
    <w:rsid w:val="002F0486"/>
    <w:rsid w:val="00355EF2"/>
    <w:rsid w:val="004147EC"/>
    <w:rsid w:val="0047085D"/>
    <w:rsid w:val="004E4EDA"/>
    <w:rsid w:val="006B4155"/>
    <w:rsid w:val="007040B5"/>
    <w:rsid w:val="007657E9"/>
    <w:rsid w:val="00793A9B"/>
    <w:rsid w:val="008C717F"/>
    <w:rsid w:val="00926C52"/>
    <w:rsid w:val="00A4623C"/>
    <w:rsid w:val="00A81D44"/>
    <w:rsid w:val="00B34D34"/>
    <w:rsid w:val="00C10C46"/>
    <w:rsid w:val="00CB2022"/>
    <w:rsid w:val="00CD2D8F"/>
    <w:rsid w:val="00D050E1"/>
    <w:rsid w:val="00D8342D"/>
    <w:rsid w:val="00DC06F4"/>
    <w:rsid w:val="00E74766"/>
    <w:rsid w:val="00E92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1F7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2B75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Dvorane</dc:creator>
  <cp:lastModifiedBy>Dvorane</cp:lastModifiedBy>
  <cp:revision>7</cp:revision>
  <dcterms:created xsi:type="dcterms:W3CDTF">2024-05-12T10:14:00Z</dcterms:created>
  <dcterms:modified xsi:type="dcterms:W3CDTF">2024-05-17T05:11:00Z</dcterms:modified>
</cp:coreProperties>
</file>